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4C3D" w14:textId="6D08BCB0" w:rsidR="00067077" w:rsidRPr="00D83215" w:rsidRDefault="00067077" w:rsidP="00067077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D83215">
        <w:rPr>
          <w:rFonts w:asciiTheme="minorHAnsi" w:hAnsiTheme="minorHAnsi"/>
          <w:b/>
          <w:bCs/>
          <w:sz w:val="28"/>
          <w:szCs w:val="28"/>
        </w:rPr>
        <w:t>Position Description – Australian Fencing Federation</w:t>
      </w:r>
    </w:p>
    <w:p w14:paraId="613ECC3B" w14:textId="70C15A2F" w:rsidR="0065284C" w:rsidRPr="0065284C" w:rsidRDefault="0065284C" w:rsidP="303B4BDE">
      <w:pPr>
        <w:jc w:val="left"/>
        <w:rPr>
          <w:rFonts w:asciiTheme="minorHAnsi" w:hAnsiTheme="minorHAnsi"/>
          <w:sz w:val="22"/>
          <w:szCs w:val="22"/>
          <w:lang w:val="en-AU"/>
        </w:rPr>
      </w:pPr>
      <w:r w:rsidRPr="303B4BDE">
        <w:rPr>
          <w:rFonts w:asciiTheme="minorHAnsi" w:hAnsiTheme="minorHAnsi"/>
          <w:b/>
          <w:bCs/>
          <w:sz w:val="22"/>
          <w:szCs w:val="22"/>
          <w:lang w:val="en-AU"/>
        </w:rPr>
        <w:t>Position Title</w:t>
      </w:r>
      <w:r w:rsidRPr="303B4BDE">
        <w:rPr>
          <w:rFonts w:asciiTheme="minorHAnsi" w:hAnsiTheme="minorHAnsi"/>
          <w:sz w:val="22"/>
          <w:szCs w:val="22"/>
          <w:lang w:val="en-AU"/>
        </w:rPr>
        <w:t xml:space="preserve">: </w:t>
      </w:r>
      <w:r w:rsidR="359A0DC8" w:rsidRPr="303B4BDE">
        <w:rPr>
          <w:rFonts w:asciiTheme="minorHAnsi" w:hAnsiTheme="minorHAnsi"/>
          <w:sz w:val="22"/>
          <w:szCs w:val="22"/>
          <w:lang w:val="en-AU"/>
        </w:rPr>
        <w:t>Veterans Liaison Officer</w:t>
      </w:r>
      <w:r w:rsidR="00F61FA9">
        <w:br/>
      </w:r>
      <w:r w:rsidRPr="303B4BDE">
        <w:rPr>
          <w:rFonts w:asciiTheme="minorHAnsi" w:hAnsiTheme="minorHAnsi"/>
          <w:b/>
          <w:bCs/>
          <w:sz w:val="22"/>
          <w:szCs w:val="22"/>
          <w:lang w:val="en-AU"/>
        </w:rPr>
        <w:t>Reports To</w:t>
      </w:r>
      <w:r w:rsidRPr="303B4BDE">
        <w:rPr>
          <w:rFonts w:asciiTheme="minorHAnsi" w:hAnsiTheme="minorHAnsi"/>
          <w:sz w:val="22"/>
          <w:szCs w:val="22"/>
          <w:lang w:val="en-AU"/>
        </w:rPr>
        <w:t xml:space="preserve">: </w:t>
      </w:r>
      <w:r w:rsidR="00CE44CB" w:rsidRPr="303B4BDE">
        <w:rPr>
          <w:rFonts w:asciiTheme="minorHAnsi" w:hAnsiTheme="minorHAnsi"/>
          <w:sz w:val="22"/>
          <w:szCs w:val="22"/>
          <w:lang w:val="en-AU"/>
        </w:rPr>
        <w:t>President / AFF Board</w:t>
      </w:r>
      <w:r w:rsidR="00F61FA9">
        <w:br/>
      </w:r>
      <w:r w:rsidRPr="303B4BDE">
        <w:rPr>
          <w:rFonts w:asciiTheme="minorHAnsi" w:hAnsiTheme="minorHAnsi"/>
          <w:b/>
          <w:bCs/>
          <w:sz w:val="22"/>
          <w:szCs w:val="22"/>
          <w:lang w:val="en-AU"/>
        </w:rPr>
        <w:t>Location</w:t>
      </w:r>
      <w:r w:rsidRPr="303B4BDE">
        <w:rPr>
          <w:rFonts w:asciiTheme="minorHAnsi" w:hAnsiTheme="minorHAnsi"/>
          <w:sz w:val="22"/>
          <w:szCs w:val="22"/>
          <w:lang w:val="en-AU"/>
        </w:rPr>
        <w:t xml:space="preserve">: </w:t>
      </w:r>
      <w:r w:rsidR="00CE44CB" w:rsidRPr="303B4BDE">
        <w:rPr>
          <w:rFonts w:asciiTheme="minorHAnsi" w:hAnsiTheme="minorHAnsi"/>
          <w:sz w:val="22"/>
          <w:szCs w:val="22"/>
          <w:lang w:val="en-AU"/>
        </w:rPr>
        <w:t>Remote</w:t>
      </w:r>
      <w:r w:rsidR="00F61FA9">
        <w:br/>
      </w:r>
      <w:r w:rsidRPr="303B4BDE">
        <w:rPr>
          <w:rFonts w:asciiTheme="minorHAnsi" w:hAnsiTheme="minorHAnsi"/>
          <w:b/>
          <w:bCs/>
          <w:sz w:val="22"/>
          <w:szCs w:val="22"/>
          <w:lang w:val="en-AU"/>
        </w:rPr>
        <w:t>Employment Type</w:t>
      </w:r>
      <w:r w:rsidRPr="303B4BDE">
        <w:rPr>
          <w:rFonts w:asciiTheme="minorHAnsi" w:hAnsiTheme="minorHAnsi"/>
          <w:sz w:val="22"/>
          <w:szCs w:val="22"/>
          <w:lang w:val="en-AU"/>
        </w:rPr>
        <w:t xml:space="preserve">: </w:t>
      </w:r>
      <w:r w:rsidR="005635E6" w:rsidRPr="303B4BDE">
        <w:rPr>
          <w:rFonts w:asciiTheme="minorHAnsi" w:hAnsiTheme="minorHAnsi"/>
          <w:sz w:val="22"/>
          <w:szCs w:val="22"/>
          <w:lang w:val="en-AU"/>
        </w:rPr>
        <w:t xml:space="preserve">Volunteer, 2 to </w:t>
      </w:r>
      <w:r w:rsidR="1F180E05" w:rsidRPr="303B4BDE">
        <w:rPr>
          <w:rFonts w:asciiTheme="minorHAnsi" w:hAnsiTheme="minorHAnsi"/>
          <w:sz w:val="22"/>
          <w:szCs w:val="22"/>
          <w:lang w:val="en-AU"/>
        </w:rPr>
        <w:t>4</w:t>
      </w:r>
      <w:r w:rsidR="005635E6" w:rsidRPr="303B4BDE">
        <w:rPr>
          <w:rFonts w:asciiTheme="minorHAnsi" w:hAnsiTheme="minorHAnsi"/>
          <w:sz w:val="22"/>
          <w:szCs w:val="22"/>
          <w:lang w:val="en-AU"/>
        </w:rPr>
        <w:t xml:space="preserve"> hours a week</w:t>
      </w:r>
    </w:p>
    <w:p w14:paraId="412DDC2F" w14:textId="77777777" w:rsidR="0065284C" w:rsidRPr="0065284C" w:rsidRDefault="0065284C" w:rsidP="0065284C">
      <w:pPr>
        <w:jc w:val="left"/>
        <w:rPr>
          <w:rFonts w:asciiTheme="minorHAnsi" w:hAnsiTheme="minorHAnsi"/>
          <w:b/>
          <w:bCs/>
          <w:sz w:val="22"/>
          <w:szCs w:val="22"/>
          <w:lang w:val="en-AU"/>
        </w:rPr>
      </w:pPr>
      <w:r w:rsidRPr="303B4BDE">
        <w:rPr>
          <w:rFonts w:asciiTheme="minorHAnsi" w:hAnsiTheme="minorHAnsi"/>
          <w:b/>
          <w:bCs/>
          <w:sz w:val="22"/>
          <w:szCs w:val="22"/>
          <w:lang w:val="en-AU"/>
        </w:rPr>
        <w:t>Position Summary:</w:t>
      </w:r>
    </w:p>
    <w:p w14:paraId="6D754651" w14:textId="73897B6F" w:rsidR="0065284C" w:rsidRPr="0065284C" w:rsidRDefault="204081A7" w:rsidP="303B4BDE">
      <w:pPr>
        <w:jc w:val="left"/>
        <w:rPr>
          <w:rFonts w:asciiTheme="minorHAnsi" w:hAnsiTheme="minorHAnsi"/>
          <w:sz w:val="22"/>
          <w:szCs w:val="22"/>
          <w:lang w:val="en-AU"/>
        </w:rPr>
      </w:pPr>
      <w:r w:rsidRPr="303B4BDE">
        <w:rPr>
          <w:rFonts w:asciiTheme="minorHAnsi" w:hAnsiTheme="minorHAnsi"/>
          <w:sz w:val="22"/>
          <w:szCs w:val="22"/>
          <w:lang w:val="en-AU"/>
        </w:rPr>
        <w:t>The Australian Fencing Federation (AFF) is seeking a dedicated volunteer to support its Veterans community (ages 40+). This role involves 2–4 hours per week assisting with communication, coordination, and general support for Veteran fencers, particularly regarding international competitions, event preparation, and AFF-related queries. The ideal volunteer will help strengthen engagement and ensure Veteran athletes feel informed, supported, and connected.</w:t>
      </w:r>
    </w:p>
    <w:p w14:paraId="47177947" w14:textId="77777777" w:rsidR="0065284C" w:rsidRPr="0065284C" w:rsidRDefault="0065284C" w:rsidP="0065284C">
      <w:pPr>
        <w:jc w:val="left"/>
        <w:rPr>
          <w:rFonts w:asciiTheme="minorHAnsi" w:hAnsiTheme="minorHAnsi"/>
          <w:b/>
          <w:bCs/>
          <w:sz w:val="22"/>
          <w:szCs w:val="22"/>
          <w:lang w:val="en-AU"/>
        </w:rPr>
      </w:pPr>
      <w:r w:rsidRPr="303B4BDE">
        <w:rPr>
          <w:rFonts w:asciiTheme="minorHAnsi" w:hAnsiTheme="minorHAnsi"/>
          <w:b/>
          <w:bCs/>
          <w:sz w:val="22"/>
          <w:szCs w:val="22"/>
          <w:lang w:val="en-AU"/>
        </w:rPr>
        <w:t>Key Responsibilities:</w:t>
      </w:r>
    </w:p>
    <w:p w14:paraId="2A1BFB37" w14:textId="2A5F2C79" w:rsidR="0065284C" w:rsidRPr="0065284C" w:rsidRDefault="14175A94" w:rsidP="002E63E4">
      <w:pPr>
        <w:numPr>
          <w:ilvl w:val="0"/>
          <w:numId w:val="8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  <w:lang w:val="en-AU"/>
        </w:rPr>
        <w:t>Serve as the dedicated liaison for the Australian Fencing Veterans community.</w:t>
      </w:r>
    </w:p>
    <w:p w14:paraId="0758B448" w14:textId="01998AF7" w:rsidR="0065284C" w:rsidRPr="0065284C" w:rsidRDefault="14175A94" w:rsidP="002E63E4">
      <w:pPr>
        <w:numPr>
          <w:ilvl w:val="0"/>
          <w:numId w:val="8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Communicate important updates regarding international competitions, selection policies, and event logistics.</w:t>
      </w:r>
    </w:p>
    <w:p w14:paraId="431465F6" w14:textId="0220B55D" w:rsidR="0065284C" w:rsidRPr="0065284C" w:rsidRDefault="14175A94" w:rsidP="002E63E4">
      <w:pPr>
        <w:numPr>
          <w:ilvl w:val="0"/>
          <w:numId w:val="8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Support Veteran athletes with planning for overseas events (e.g., travel guidance, timelines, documentation reminders).</w:t>
      </w:r>
    </w:p>
    <w:p w14:paraId="5596C0EC" w14:textId="0494A01A" w:rsidR="0065284C" w:rsidRPr="0065284C" w:rsidRDefault="14175A94" w:rsidP="002E63E4">
      <w:pPr>
        <w:numPr>
          <w:ilvl w:val="0"/>
          <w:numId w:val="8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Respond to Veteran-related enquiries and connect athletes with the right AFF contacts when needed.</w:t>
      </w:r>
    </w:p>
    <w:p w14:paraId="2036FA3C" w14:textId="71A36D13" w:rsidR="0065284C" w:rsidRPr="0065284C" w:rsidRDefault="14175A94" w:rsidP="002E63E4">
      <w:pPr>
        <w:numPr>
          <w:ilvl w:val="0"/>
          <w:numId w:val="8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Assist with maintaining clear and consistent communication channels (email, newsletters, group platforms, etc.).</w:t>
      </w:r>
    </w:p>
    <w:p w14:paraId="1F35AA3C" w14:textId="325DA871" w:rsidR="0065284C" w:rsidRPr="0065284C" w:rsidRDefault="14175A94" w:rsidP="002E63E4">
      <w:pPr>
        <w:numPr>
          <w:ilvl w:val="0"/>
          <w:numId w:val="8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Provide feedback to the AFF on Veterans community needs, concerns, and opportunities for improvement.</w:t>
      </w:r>
    </w:p>
    <w:p w14:paraId="68D07931" w14:textId="77777777" w:rsidR="0065284C" w:rsidRPr="0065284C" w:rsidRDefault="0065284C" w:rsidP="0065284C">
      <w:pPr>
        <w:jc w:val="left"/>
        <w:rPr>
          <w:rFonts w:asciiTheme="minorHAnsi" w:hAnsiTheme="minorHAnsi"/>
          <w:b/>
          <w:bCs/>
          <w:sz w:val="22"/>
          <w:szCs w:val="22"/>
          <w:lang w:val="en-AU"/>
        </w:rPr>
      </w:pPr>
      <w:r w:rsidRPr="303B4BDE">
        <w:rPr>
          <w:rFonts w:asciiTheme="minorHAnsi" w:hAnsiTheme="minorHAnsi"/>
          <w:b/>
          <w:bCs/>
          <w:sz w:val="22"/>
          <w:szCs w:val="22"/>
          <w:lang w:val="en-AU"/>
        </w:rPr>
        <w:t>Key Competencies:</w:t>
      </w:r>
    </w:p>
    <w:p w14:paraId="487DF416" w14:textId="64E349BE" w:rsidR="0065284C" w:rsidRPr="0065284C" w:rsidRDefault="31F039FE" w:rsidP="002E63E4">
      <w:pPr>
        <w:numPr>
          <w:ilvl w:val="0"/>
          <w:numId w:val="9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  <w:lang w:val="en-AU"/>
        </w:rPr>
        <w:t>Strong communication and interpersonal skills.</w:t>
      </w:r>
    </w:p>
    <w:p w14:paraId="3F8B64EC" w14:textId="3C977F39" w:rsidR="0065284C" w:rsidRPr="0065284C" w:rsidRDefault="31F039FE" w:rsidP="002E63E4">
      <w:pPr>
        <w:numPr>
          <w:ilvl w:val="0"/>
          <w:numId w:val="9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Ability to organise, prioritise, and manage information effectively.</w:t>
      </w:r>
    </w:p>
    <w:p w14:paraId="3FC50DEC" w14:textId="3528B601" w:rsidR="0065284C" w:rsidRPr="0065284C" w:rsidRDefault="31F039FE" w:rsidP="002E63E4">
      <w:pPr>
        <w:numPr>
          <w:ilvl w:val="0"/>
          <w:numId w:val="9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 xml:space="preserve">Comfortable </w:t>
      </w:r>
      <w:proofErr w:type="gramStart"/>
      <w:r w:rsidRPr="303B4BDE">
        <w:rPr>
          <w:rFonts w:asciiTheme="minorHAnsi" w:eastAsiaTheme="minorEastAsia" w:hAnsiTheme="minorHAnsi" w:cstheme="minorBidi"/>
          <w:sz w:val="22"/>
          <w:szCs w:val="22"/>
        </w:rPr>
        <w:t>collaborating</w:t>
      </w:r>
      <w:proofErr w:type="gramEnd"/>
      <w:r w:rsidRPr="303B4BDE">
        <w:rPr>
          <w:rFonts w:asciiTheme="minorHAnsi" w:eastAsiaTheme="minorEastAsia" w:hAnsiTheme="minorHAnsi" w:cstheme="minorBidi"/>
          <w:sz w:val="22"/>
          <w:szCs w:val="22"/>
        </w:rPr>
        <w:t xml:space="preserve"> with volunteers, athletes, and AFF staff.</w:t>
      </w:r>
    </w:p>
    <w:p w14:paraId="376E504C" w14:textId="1E4DF364" w:rsidR="0065284C" w:rsidRPr="0065284C" w:rsidRDefault="31F039FE" w:rsidP="002E63E4">
      <w:pPr>
        <w:numPr>
          <w:ilvl w:val="0"/>
          <w:numId w:val="9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Good attention to detail and responsiveness to enquiries.</w:t>
      </w:r>
    </w:p>
    <w:p w14:paraId="2CDA6A5C" w14:textId="58BD7CC7" w:rsidR="0065284C" w:rsidRPr="0065284C" w:rsidRDefault="31F039FE" w:rsidP="002E63E4">
      <w:pPr>
        <w:numPr>
          <w:ilvl w:val="0"/>
          <w:numId w:val="9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An understanding of, or interest in learning about, Australian fencing pathways and Veteran competition structures.</w:t>
      </w:r>
    </w:p>
    <w:p w14:paraId="4610F0A7" w14:textId="4FF9B4F1" w:rsidR="0065284C" w:rsidRPr="0065284C" w:rsidRDefault="31F039FE" w:rsidP="002E63E4">
      <w:pPr>
        <w:numPr>
          <w:ilvl w:val="0"/>
          <w:numId w:val="9"/>
        </w:numPr>
        <w:spacing w:after="120"/>
        <w:ind w:left="714" w:right="6" w:hanging="357"/>
        <w:jc w:val="left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 w:rsidRPr="303B4BDE">
        <w:rPr>
          <w:rFonts w:asciiTheme="minorHAnsi" w:eastAsiaTheme="minorEastAsia" w:hAnsiTheme="minorHAnsi" w:cstheme="minorBidi"/>
          <w:sz w:val="22"/>
          <w:szCs w:val="22"/>
        </w:rPr>
        <w:t>Reliability, maturity, and a supportive community-focused mindset.</w:t>
      </w:r>
    </w:p>
    <w:p w14:paraId="12ED13E2" w14:textId="77777777" w:rsidR="0065284C" w:rsidRPr="0065284C" w:rsidRDefault="0065284C" w:rsidP="0065284C">
      <w:pPr>
        <w:jc w:val="left"/>
        <w:rPr>
          <w:rFonts w:asciiTheme="minorHAnsi" w:hAnsiTheme="minorHAnsi"/>
          <w:b/>
          <w:bCs/>
          <w:sz w:val="22"/>
          <w:szCs w:val="22"/>
          <w:lang w:val="en-AU"/>
        </w:rPr>
      </w:pPr>
      <w:r w:rsidRPr="0065284C">
        <w:rPr>
          <w:rFonts w:asciiTheme="minorHAnsi" w:hAnsiTheme="minorHAnsi"/>
          <w:b/>
          <w:bCs/>
          <w:sz w:val="22"/>
          <w:szCs w:val="22"/>
          <w:lang w:val="en-AU"/>
        </w:rPr>
        <w:t>Other Requirements:</w:t>
      </w:r>
    </w:p>
    <w:p w14:paraId="6F4C5804" w14:textId="697D072A" w:rsidR="0065284C" w:rsidRPr="0065284C" w:rsidRDefault="005635E6" w:rsidP="303B4BDE">
      <w:pPr>
        <w:numPr>
          <w:ilvl w:val="0"/>
          <w:numId w:val="11"/>
        </w:numPr>
        <w:jc w:val="left"/>
        <w:rPr>
          <w:rFonts w:asciiTheme="minorHAnsi" w:hAnsiTheme="minorHAnsi"/>
          <w:sz w:val="22"/>
          <w:szCs w:val="22"/>
          <w:lang w:val="en-AU"/>
        </w:rPr>
      </w:pPr>
      <w:r w:rsidRPr="303B4BDE">
        <w:rPr>
          <w:rFonts w:asciiTheme="minorHAnsi" w:hAnsiTheme="minorHAnsi"/>
          <w:sz w:val="22"/>
          <w:szCs w:val="22"/>
          <w:lang w:val="en-AU"/>
        </w:rPr>
        <w:t xml:space="preserve">The AFF requires all volunteers to have a valid Volunteer Working with Children Check. </w:t>
      </w:r>
      <w:r w:rsidR="00D81ABF">
        <w:rPr>
          <w:rFonts w:asciiTheme="minorHAnsi" w:hAnsiTheme="minorHAnsi"/>
          <w:sz w:val="22"/>
          <w:szCs w:val="22"/>
          <w:lang w:val="en-AU"/>
        </w:rPr>
        <w:pict w14:anchorId="64184A27">
          <v:rect id="_x0000_i1025" style="width:0;height:1.5pt" o:hrstd="t" o:hr="t" fillcolor="#a0a0a0" stroked="f"/>
        </w:pict>
      </w:r>
    </w:p>
    <w:p w14:paraId="56B01ABF" w14:textId="2D899506" w:rsidR="00B0248D" w:rsidRPr="00D83215" w:rsidRDefault="0065284C" w:rsidP="7B72507B">
      <w:pPr>
        <w:jc w:val="left"/>
        <w:rPr>
          <w:rFonts w:asciiTheme="minorHAnsi" w:hAnsiTheme="minorHAnsi"/>
          <w:sz w:val="22"/>
          <w:szCs w:val="22"/>
          <w:lang w:val="en-AU"/>
        </w:rPr>
      </w:pPr>
      <w:r w:rsidRPr="7B72507B">
        <w:rPr>
          <w:rFonts w:asciiTheme="minorHAnsi" w:hAnsiTheme="minorHAnsi"/>
          <w:b/>
          <w:bCs/>
          <w:sz w:val="22"/>
          <w:szCs w:val="22"/>
          <w:lang w:val="en-AU"/>
        </w:rPr>
        <w:t>How to Apply</w:t>
      </w:r>
      <w:r w:rsidRPr="7B72507B">
        <w:rPr>
          <w:rFonts w:asciiTheme="minorHAnsi" w:hAnsiTheme="minorHAnsi"/>
          <w:sz w:val="22"/>
          <w:szCs w:val="22"/>
          <w:lang w:val="en-AU"/>
        </w:rPr>
        <w:t>:</w:t>
      </w:r>
      <w:r w:rsidR="00B0248D">
        <w:br/>
      </w:r>
      <w:r w:rsidRPr="7B72507B">
        <w:rPr>
          <w:rFonts w:asciiTheme="minorHAnsi" w:hAnsiTheme="minorHAnsi"/>
          <w:sz w:val="22"/>
          <w:szCs w:val="22"/>
          <w:lang w:val="en-AU"/>
        </w:rPr>
        <w:t xml:space="preserve">Please submit your resume and a cover letter outlining your relevant experience to </w:t>
      </w:r>
      <w:hyperlink r:id="rId10">
        <w:r w:rsidR="00D83994" w:rsidRPr="7B72507B">
          <w:rPr>
            <w:rStyle w:val="Hyperlink"/>
            <w:rFonts w:asciiTheme="minorHAnsi" w:hAnsiTheme="minorHAnsi"/>
            <w:sz w:val="22"/>
            <w:szCs w:val="22"/>
            <w:lang w:val="en-AU"/>
          </w:rPr>
          <w:t>president@fencing.org.au</w:t>
        </w:r>
      </w:hyperlink>
      <w:r w:rsidR="00D83994" w:rsidRPr="7B72507B">
        <w:rPr>
          <w:rFonts w:asciiTheme="minorHAnsi" w:hAnsiTheme="minorHAnsi"/>
          <w:sz w:val="22"/>
          <w:szCs w:val="22"/>
          <w:lang w:val="en-AU"/>
        </w:rPr>
        <w:t xml:space="preserve"> </w:t>
      </w:r>
    </w:p>
    <w:sectPr w:rsidR="00B0248D" w:rsidRPr="00D83215" w:rsidSect="00D83994">
      <w:headerReference w:type="default" r:id="rId11"/>
      <w:footerReference w:type="default" r:id="rId12"/>
      <w:pgSz w:w="11907" w:h="16839" w:code="9"/>
      <w:pgMar w:top="2410" w:right="1247" w:bottom="1276" w:left="1247" w:header="284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DF8B" w14:textId="77777777" w:rsidR="00D81ABF" w:rsidRDefault="00D81ABF" w:rsidP="008255CD">
      <w:r>
        <w:separator/>
      </w:r>
    </w:p>
  </w:endnote>
  <w:endnote w:type="continuationSeparator" w:id="0">
    <w:p w14:paraId="16940F6C" w14:textId="77777777" w:rsidR="00D81ABF" w:rsidRDefault="00D81ABF" w:rsidP="008255CD">
      <w:r>
        <w:continuationSeparator/>
      </w:r>
    </w:p>
  </w:endnote>
  <w:endnote w:type="continuationNotice" w:id="1">
    <w:p w14:paraId="7C1FAF46" w14:textId="77777777" w:rsidR="00D81ABF" w:rsidRDefault="00D81A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 Circular 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C1A1" w14:textId="77777777" w:rsidR="00244E76" w:rsidRPr="00F87C45" w:rsidRDefault="00E4618F" w:rsidP="00244E76">
    <w:pPr>
      <w:pStyle w:val="Footer"/>
      <w:tabs>
        <w:tab w:val="right" w:pos="9781"/>
      </w:tabs>
      <w:ind w:right="-1050"/>
      <w:rPr>
        <w:b/>
        <w:color w:val="76848F"/>
        <w:sz w:val="16"/>
        <w:szCs w:val="17"/>
      </w:rPr>
    </w:pPr>
    <w:r>
      <w:rPr>
        <w:b/>
        <w:noProof/>
        <w:color w:val="76848F"/>
        <w:sz w:val="16"/>
        <w:szCs w:val="17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DD808F" wp14:editId="7299CFCE">
              <wp:simplePos x="0" y="0"/>
              <wp:positionH relativeFrom="leftMargin">
                <wp:posOffset>-15875</wp:posOffset>
              </wp:positionH>
              <wp:positionV relativeFrom="paragraph">
                <wp:posOffset>12700</wp:posOffset>
              </wp:positionV>
              <wp:extent cx="720000" cy="720000"/>
              <wp:effectExtent l="0" t="0" r="4445" b="44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solidFill>
                        <a:srgbClr val="0022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3C15B" id="Rectangle 1" o:spid="_x0000_s1026" style="position:absolute;margin-left:-1.25pt;margin-top:1pt;width:56.7pt;height:56.7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" fillcolor="#024" stroked="f" strokeweight="1pt">
              <w10:wrap anchorx="margin"/>
            </v:rect>
          </w:pict>
        </mc:Fallback>
      </mc:AlternateContent>
    </w:r>
    <w:r w:rsidR="00244E76" w:rsidRPr="00F87C45">
      <w:rPr>
        <w:b/>
        <w:color w:val="76848F"/>
        <w:sz w:val="16"/>
        <w:szCs w:val="17"/>
      </w:rPr>
      <w:t>Australian Fencing Federation Limited</w:t>
    </w:r>
  </w:p>
  <w:p w14:paraId="1BBBE521" w14:textId="0ABEEAA5" w:rsidR="00244E76" w:rsidRPr="00F87C45" w:rsidRDefault="00244E76" w:rsidP="00244E76">
    <w:pPr>
      <w:pStyle w:val="Footer"/>
      <w:tabs>
        <w:tab w:val="right" w:pos="9781"/>
      </w:tabs>
      <w:ind w:right="-1050"/>
      <w:rPr>
        <w:color w:val="76848F"/>
        <w:sz w:val="16"/>
        <w:szCs w:val="17"/>
      </w:rPr>
    </w:pPr>
    <w:r w:rsidRPr="00F87C45">
      <w:rPr>
        <w:color w:val="76848F"/>
        <w:sz w:val="16"/>
        <w:szCs w:val="17"/>
      </w:rPr>
      <w:t xml:space="preserve">ACN 161 544 752 </w:t>
    </w:r>
    <w:r w:rsidR="00E60EE3">
      <w:rPr>
        <w:color w:val="76848F"/>
        <w:sz w:val="16"/>
        <w:szCs w:val="17"/>
      </w:rPr>
      <w:t>/</w:t>
    </w:r>
  </w:p>
  <w:p w14:paraId="194C5773" w14:textId="77777777" w:rsidR="002E63E4" w:rsidRDefault="002E63E4" w:rsidP="00244E76">
    <w:pPr>
      <w:pStyle w:val="Footer"/>
      <w:tabs>
        <w:tab w:val="clear" w:pos="4680"/>
        <w:tab w:val="clear" w:pos="9360"/>
        <w:tab w:val="right" w:pos="9781"/>
      </w:tabs>
      <w:ind w:right="-1050"/>
      <w:rPr>
        <w:color w:val="76848F"/>
        <w:sz w:val="16"/>
        <w:szCs w:val="17"/>
      </w:rPr>
    </w:pPr>
    <w:r>
      <w:rPr>
        <w:color w:val="76848F"/>
        <w:sz w:val="16"/>
        <w:szCs w:val="17"/>
      </w:rPr>
      <w:t>85 McKenzie Crescent</w:t>
    </w:r>
  </w:p>
  <w:p w14:paraId="691ECA95" w14:textId="6F374EBA" w:rsidR="008255CD" w:rsidRPr="00E60EE3" w:rsidRDefault="002E63E4" w:rsidP="00244E76">
    <w:pPr>
      <w:pStyle w:val="Footer"/>
      <w:tabs>
        <w:tab w:val="clear" w:pos="4680"/>
        <w:tab w:val="clear" w:pos="9360"/>
        <w:tab w:val="right" w:pos="9781"/>
      </w:tabs>
      <w:ind w:right="-1050"/>
      <w:rPr>
        <w:color w:val="76848F"/>
        <w:sz w:val="16"/>
        <w:szCs w:val="17"/>
      </w:rPr>
    </w:pPr>
    <w:r>
      <w:rPr>
        <w:color w:val="76848F"/>
        <w:sz w:val="16"/>
        <w:szCs w:val="17"/>
      </w:rPr>
      <w:t>ROXBURGH PARK VIC 3064</w:t>
    </w:r>
    <w:r w:rsidR="00244E76">
      <w:rPr>
        <w:b/>
        <w:color w:val="112F51" w:themeColor="accent1" w:themeShade="BF"/>
        <w:sz w:val="18"/>
        <w:szCs w:val="18"/>
      </w:rPr>
      <w:tab/>
    </w:r>
    <w:r w:rsidR="000E3C3C" w:rsidRPr="008A4C17">
      <w:rPr>
        <w:b/>
        <w:color w:val="002244"/>
        <w:sz w:val="18"/>
        <w:szCs w:val="18"/>
      </w:rPr>
      <w:t>www.ausfencing.org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7AFB" w14:textId="77777777" w:rsidR="00D81ABF" w:rsidRDefault="00D81ABF" w:rsidP="008255CD">
      <w:r>
        <w:separator/>
      </w:r>
    </w:p>
  </w:footnote>
  <w:footnote w:type="continuationSeparator" w:id="0">
    <w:p w14:paraId="7EDF0DB8" w14:textId="77777777" w:rsidR="00D81ABF" w:rsidRDefault="00D81ABF" w:rsidP="008255CD">
      <w:r>
        <w:continuationSeparator/>
      </w:r>
    </w:p>
  </w:footnote>
  <w:footnote w:type="continuationNotice" w:id="1">
    <w:p w14:paraId="78028096" w14:textId="77777777" w:rsidR="00D81ABF" w:rsidRDefault="00D81A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B8E7" w14:textId="77777777" w:rsidR="00A66B18" w:rsidRPr="00244E76" w:rsidRDefault="00600F73" w:rsidP="007975B4">
    <w:pPr>
      <w:pStyle w:val="Header"/>
      <w:ind w:right="-705"/>
      <w:rPr>
        <w:b/>
      </w:rPr>
    </w:pPr>
    <w:r w:rsidRPr="00244E76">
      <w:rPr>
        <w:b/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954C9A6" wp14:editId="64C89628">
              <wp:simplePos x="0" y="0"/>
              <wp:positionH relativeFrom="page">
                <wp:posOffset>-409903</wp:posOffset>
              </wp:positionH>
              <wp:positionV relativeFrom="paragraph">
                <wp:posOffset>-889788</wp:posOffset>
              </wp:positionV>
              <wp:extent cx="8820000" cy="2226406"/>
              <wp:effectExtent l="0" t="0" r="635" b="2540"/>
              <wp:wrapNone/>
              <wp:docPr id="19" name="Group 19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8820000" cy="2226406"/>
                        <a:chOff x="-428368" y="-341986"/>
                        <a:chExt cx="6421979" cy="1748332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1275715" y="-341986"/>
                          <a:ext cx="4488336" cy="1393983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F9EC51"/>
                            </a:gs>
                            <a:gs pos="37000">
                              <a:schemeClr val="bg1">
                                <a:lumMod val="95000"/>
                              </a:schemeClr>
                            </a:gs>
                            <a:gs pos="100000">
                              <a:srgbClr val="76848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428368" y="-7144"/>
                          <a:ext cx="6421979" cy="141349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24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3A2A16" id="Group 19" o:spid="_x0000_s1026" alt="Curved accent shapes that collectively build the header design" style="position:absolute;margin-left:-32.3pt;margin-top:-70.05pt;width:694.5pt;height:175.3pt;flip:x;z-index:-251658240;mso-position-horizontal-relative:page;mso-width-relative:margin;mso-height-relative:margin" coordorigin="-4283,-3419" coordsize="64219,17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">
              <v:shape id="Freeform: Shape 20" o:spid="_x0000_s1027" style="position:absolute;left:12757;top:-3419;width:44883;height:13938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" path="m3869531,1359694v,,-489585,474345,-1509712,384810c1339691,1654969,936784,1180624,7144,1287304l7144,7144r3862387,l3869531,1359694xe" fillcolor="#f9ec51" stroked="f">
                <v:fill color2="#748491" rotate="t" focusposition="1,1" focussize="" colors="0 #f9ec51;24248f #f2f2f2;1 #748491" focus="100%" type="gradientRadial"/>
                <v:stroke joinstyle="miter"/>
                <v:path arrowok="t" o:connecttype="custom" o:connectlocs="4480065,1075628;2732151,1380043;8271,1018361;8271,5651;4480065,5651;4480065,1075628" o:connectangles="0,0,0,0,0,0"/>
              </v:shape>
              <v:shape id="Freeform: Shape 22" o:spid="_x0000_s1028" style="position:absolute;left:-4283;top:-71;width:64219;height:14134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" path="m7144,1699736v,,1403032,618173,2927032,-215265c4459129,651986,5998369,893921,5998369,893921r,-886777l7144,7144r,1692592xe" fillcolor="#024" stroked="f">
                <v:stroke joinstyle="miter"/>
                <v:path arrowok="t" o:connecttype="custom" o:connectlocs="7645,1248699;3140144,1090556;6419431,656713;6419431,5248;7645,5248;7645,1248699" o:connectangles="0,0,0,0,0,0"/>
              </v:shape>
              <w10:wrap anchorx="page"/>
            </v:group>
          </w:pict>
        </mc:Fallback>
      </mc:AlternateContent>
    </w:r>
    <w:r w:rsidR="003D43FA" w:rsidRPr="00244E76">
      <w:rPr>
        <w:b/>
        <w:noProof/>
        <w:lang w:eastAsia="en-US"/>
      </w:rPr>
      <w:drawing>
        <wp:inline distT="0" distB="0" distL="0" distR="0" wp14:anchorId="7E3566DA" wp14:editId="61B7AFBB">
          <wp:extent cx="2520000" cy="1003242"/>
          <wp:effectExtent l="0" t="0" r="0" b="0"/>
          <wp:docPr id="658995774" name="Picture 65899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FF_Logo_Colour_REVER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1003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6EA"/>
    <w:multiLevelType w:val="singleLevel"/>
    <w:tmpl w:val="2F18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90A013F"/>
    <w:multiLevelType w:val="hybridMultilevel"/>
    <w:tmpl w:val="2EE8D988"/>
    <w:lvl w:ilvl="0" w:tplc="671ADD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3B57"/>
    <w:multiLevelType w:val="hybridMultilevel"/>
    <w:tmpl w:val="798E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E1CDB"/>
    <w:multiLevelType w:val="multilevel"/>
    <w:tmpl w:val="6FD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3D60"/>
    <w:multiLevelType w:val="multilevel"/>
    <w:tmpl w:val="9026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A3CD4"/>
    <w:multiLevelType w:val="hybridMultilevel"/>
    <w:tmpl w:val="995A7A80"/>
    <w:lvl w:ilvl="0" w:tplc="33F841E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D2319"/>
    <w:multiLevelType w:val="multilevel"/>
    <w:tmpl w:val="429C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BC03CE"/>
    <w:multiLevelType w:val="multilevel"/>
    <w:tmpl w:val="66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87669"/>
    <w:multiLevelType w:val="hybridMultilevel"/>
    <w:tmpl w:val="3ECA44CE"/>
    <w:lvl w:ilvl="0" w:tplc="C76AAC78">
      <w:start w:val="1"/>
      <w:numFmt w:val="lowerLetter"/>
      <w:lvlText w:val="(%1)"/>
      <w:lvlJc w:val="left"/>
      <w:pPr>
        <w:ind w:left="768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DB55BB0"/>
    <w:multiLevelType w:val="multilevel"/>
    <w:tmpl w:val="6C8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8118A"/>
    <w:multiLevelType w:val="multilevel"/>
    <w:tmpl w:val="0328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936091">
    <w:abstractNumId w:val="1"/>
  </w:num>
  <w:num w:numId="2" w16cid:durableId="1123042923">
    <w:abstractNumId w:val="8"/>
  </w:num>
  <w:num w:numId="3" w16cid:durableId="438529321">
    <w:abstractNumId w:val="2"/>
  </w:num>
  <w:num w:numId="4" w16cid:durableId="1371493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583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2188453">
    <w:abstractNumId w:val="0"/>
  </w:num>
  <w:num w:numId="7" w16cid:durableId="1947804687">
    <w:abstractNumId w:val="5"/>
  </w:num>
  <w:num w:numId="8" w16cid:durableId="1174761860">
    <w:abstractNumId w:val="9"/>
  </w:num>
  <w:num w:numId="9" w16cid:durableId="1692880289">
    <w:abstractNumId w:val="3"/>
  </w:num>
  <w:num w:numId="10" w16cid:durableId="1917398079">
    <w:abstractNumId w:val="7"/>
  </w:num>
  <w:num w:numId="11" w16cid:durableId="1465585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73"/>
    <w:rsid w:val="00004C63"/>
    <w:rsid w:val="00013631"/>
    <w:rsid w:val="00014A83"/>
    <w:rsid w:val="0002238C"/>
    <w:rsid w:val="00023328"/>
    <w:rsid w:val="00036078"/>
    <w:rsid w:val="00053E6B"/>
    <w:rsid w:val="00060236"/>
    <w:rsid w:val="00060447"/>
    <w:rsid w:val="000608E5"/>
    <w:rsid w:val="000638D1"/>
    <w:rsid w:val="00064F11"/>
    <w:rsid w:val="00066396"/>
    <w:rsid w:val="00067077"/>
    <w:rsid w:val="00072F5A"/>
    <w:rsid w:val="00083BAA"/>
    <w:rsid w:val="00086873"/>
    <w:rsid w:val="00086FF8"/>
    <w:rsid w:val="000909A4"/>
    <w:rsid w:val="00092BD1"/>
    <w:rsid w:val="000A0A00"/>
    <w:rsid w:val="000B6F78"/>
    <w:rsid w:val="000C4575"/>
    <w:rsid w:val="000C5198"/>
    <w:rsid w:val="000C55CD"/>
    <w:rsid w:val="000E3C3C"/>
    <w:rsid w:val="000E482C"/>
    <w:rsid w:val="0010680C"/>
    <w:rsid w:val="00106BF9"/>
    <w:rsid w:val="001077E5"/>
    <w:rsid w:val="00117152"/>
    <w:rsid w:val="00132EC5"/>
    <w:rsid w:val="00140B33"/>
    <w:rsid w:val="00145CB4"/>
    <w:rsid w:val="001609CE"/>
    <w:rsid w:val="001624CD"/>
    <w:rsid w:val="001650A0"/>
    <w:rsid w:val="001674F8"/>
    <w:rsid w:val="001766D6"/>
    <w:rsid w:val="00177FAF"/>
    <w:rsid w:val="0019132B"/>
    <w:rsid w:val="00193F2B"/>
    <w:rsid w:val="0019567E"/>
    <w:rsid w:val="001A132B"/>
    <w:rsid w:val="001A1B3F"/>
    <w:rsid w:val="001B43D7"/>
    <w:rsid w:val="001B7880"/>
    <w:rsid w:val="001D1316"/>
    <w:rsid w:val="001D65C3"/>
    <w:rsid w:val="001E051A"/>
    <w:rsid w:val="001E2320"/>
    <w:rsid w:val="001E526D"/>
    <w:rsid w:val="001F2158"/>
    <w:rsid w:val="001F597D"/>
    <w:rsid w:val="00204224"/>
    <w:rsid w:val="00205A1C"/>
    <w:rsid w:val="00214E28"/>
    <w:rsid w:val="00217493"/>
    <w:rsid w:val="002327EA"/>
    <w:rsid w:val="00241A03"/>
    <w:rsid w:val="0024360D"/>
    <w:rsid w:val="00243E7E"/>
    <w:rsid w:val="00244E76"/>
    <w:rsid w:val="00247007"/>
    <w:rsid w:val="00250234"/>
    <w:rsid w:val="00252A98"/>
    <w:rsid w:val="002602A5"/>
    <w:rsid w:val="00264F56"/>
    <w:rsid w:val="0026572C"/>
    <w:rsid w:val="00271D01"/>
    <w:rsid w:val="00276AA3"/>
    <w:rsid w:val="00277C0B"/>
    <w:rsid w:val="00280A7B"/>
    <w:rsid w:val="00282514"/>
    <w:rsid w:val="00294738"/>
    <w:rsid w:val="0029566D"/>
    <w:rsid w:val="0029764A"/>
    <w:rsid w:val="002A3D5E"/>
    <w:rsid w:val="002B1E12"/>
    <w:rsid w:val="002B3AD4"/>
    <w:rsid w:val="002B587A"/>
    <w:rsid w:val="002B7C4C"/>
    <w:rsid w:val="002D4F96"/>
    <w:rsid w:val="002D57D7"/>
    <w:rsid w:val="002D62CF"/>
    <w:rsid w:val="002E0D92"/>
    <w:rsid w:val="002E205B"/>
    <w:rsid w:val="002E4B2E"/>
    <w:rsid w:val="002E63E4"/>
    <w:rsid w:val="002E6BFA"/>
    <w:rsid w:val="002F5A63"/>
    <w:rsid w:val="00311A51"/>
    <w:rsid w:val="00322CC0"/>
    <w:rsid w:val="00336A16"/>
    <w:rsid w:val="003406D7"/>
    <w:rsid w:val="00352B81"/>
    <w:rsid w:val="003602AA"/>
    <w:rsid w:val="0037355F"/>
    <w:rsid w:val="00374252"/>
    <w:rsid w:val="003839E9"/>
    <w:rsid w:val="00394213"/>
    <w:rsid w:val="003A0150"/>
    <w:rsid w:val="003A7D5A"/>
    <w:rsid w:val="003B535D"/>
    <w:rsid w:val="003C1CD2"/>
    <w:rsid w:val="003C38F5"/>
    <w:rsid w:val="003D43FA"/>
    <w:rsid w:val="003E1B68"/>
    <w:rsid w:val="003E24DF"/>
    <w:rsid w:val="003E2E07"/>
    <w:rsid w:val="003E3AA3"/>
    <w:rsid w:val="004059EA"/>
    <w:rsid w:val="0041428F"/>
    <w:rsid w:val="00421852"/>
    <w:rsid w:val="0042349E"/>
    <w:rsid w:val="004341DA"/>
    <w:rsid w:val="0044732B"/>
    <w:rsid w:val="0045031F"/>
    <w:rsid w:val="004506B5"/>
    <w:rsid w:val="004507A8"/>
    <w:rsid w:val="0046034F"/>
    <w:rsid w:val="0046268F"/>
    <w:rsid w:val="00463DC5"/>
    <w:rsid w:val="004649D9"/>
    <w:rsid w:val="00465E5D"/>
    <w:rsid w:val="004733FA"/>
    <w:rsid w:val="00476265"/>
    <w:rsid w:val="00484DD5"/>
    <w:rsid w:val="00486D16"/>
    <w:rsid w:val="004900C8"/>
    <w:rsid w:val="00496D33"/>
    <w:rsid w:val="004A2397"/>
    <w:rsid w:val="004A2B0D"/>
    <w:rsid w:val="004A5548"/>
    <w:rsid w:val="004A65FD"/>
    <w:rsid w:val="004B0368"/>
    <w:rsid w:val="004B0D04"/>
    <w:rsid w:val="004D1AC1"/>
    <w:rsid w:val="004D2F55"/>
    <w:rsid w:val="004D55B9"/>
    <w:rsid w:val="004D64CD"/>
    <w:rsid w:val="004D6831"/>
    <w:rsid w:val="004F6682"/>
    <w:rsid w:val="00513FAF"/>
    <w:rsid w:val="00550607"/>
    <w:rsid w:val="005508E0"/>
    <w:rsid w:val="00552E33"/>
    <w:rsid w:val="00553AC0"/>
    <w:rsid w:val="00557FAC"/>
    <w:rsid w:val="005635E6"/>
    <w:rsid w:val="005657E7"/>
    <w:rsid w:val="0056597D"/>
    <w:rsid w:val="005702C0"/>
    <w:rsid w:val="00583E60"/>
    <w:rsid w:val="005878BF"/>
    <w:rsid w:val="005A1494"/>
    <w:rsid w:val="005A183D"/>
    <w:rsid w:val="005A549C"/>
    <w:rsid w:val="005A7786"/>
    <w:rsid w:val="005B5943"/>
    <w:rsid w:val="005C2210"/>
    <w:rsid w:val="005C41C9"/>
    <w:rsid w:val="005D0EE6"/>
    <w:rsid w:val="005D220E"/>
    <w:rsid w:val="005D3CFD"/>
    <w:rsid w:val="005E4B34"/>
    <w:rsid w:val="005E7D3A"/>
    <w:rsid w:val="005F290D"/>
    <w:rsid w:val="00600F73"/>
    <w:rsid w:val="00615018"/>
    <w:rsid w:val="00616A20"/>
    <w:rsid w:val="0062123A"/>
    <w:rsid w:val="00621861"/>
    <w:rsid w:val="00621BC0"/>
    <w:rsid w:val="00632580"/>
    <w:rsid w:val="0064362C"/>
    <w:rsid w:val="00646E75"/>
    <w:rsid w:val="00647EC9"/>
    <w:rsid w:val="0065284C"/>
    <w:rsid w:val="00654809"/>
    <w:rsid w:val="006617DB"/>
    <w:rsid w:val="0066306B"/>
    <w:rsid w:val="00674343"/>
    <w:rsid w:val="00686A46"/>
    <w:rsid w:val="00687953"/>
    <w:rsid w:val="0069036D"/>
    <w:rsid w:val="00695713"/>
    <w:rsid w:val="006A3740"/>
    <w:rsid w:val="006B0C4C"/>
    <w:rsid w:val="006B15F4"/>
    <w:rsid w:val="006B3C87"/>
    <w:rsid w:val="006D26EC"/>
    <w:rsid w:val="006D70EC"/>
    <w:rsid w:val="006E5597"/>
    <w:rsid w:val="006F0C3F"/>
    <w:rsid w:val="006F6F10"/>
    <w:rsid w:val="00703E7C"/>
    <w:rsid w:val="00711D54"/>
    <w:rsid w:val="0071230F"/>
    <w:rsid w:val="00721AE1"/>
    <w:rsid w:val="0072207E"/>
    <w:rsid w:val="00724ACD"/>
    <w:rsid w:val="007261C3"/>
    <w:rsid w:val="00726EC4"/>
    <w:rsid w:val="00730147"/>
    <w:rsid w:val="00734759"/>
    <w:rsid w:val="00744D6D"/>
    <w:rsid w:val="00744F2A"/>
    <w:rsid w:val="007474B9"/>
    <w:rsid w:val="00750658"/>
    <w:rsid w:val="00757A9B"/>
    <w:rsid w:val="007653CE"/>
    <w:rsid w:val="00776B91"/>
    <w:rsid w:val="00783DA5"/>
    <w:rsid w:val="00783E79"/>
    <w:rsid w:val="00786422"/>
    <w:rsid w:val="00791AE2"/>
    <w:rsid w:val="0079247E"/>
    <w:rsid w:val="00796BDF"/>
    <w:rsid w:val="007975B4"/>
    <w:rsid w:val="007A199A"/>
    <w:rsid w:val="007B155E"/>
    <w:rsid w:val="007B5AE8"/>
    <w:rsid w:val="007C14A2"/>
    <w:rsid w:val="007D1EA2"/>
    <w:rsid w:val="007D46B9"/>
    <w:rsid w:val="007D77C0"/>
    <w:rsid w:val="007D7D5B"/>
    <w:rsid w:val="007E0EE1"/>
    <w:rsid w:val="007E2DA1"/>
    <w:rsid w:val="007E48DD"/>
    <w:rsid w:val="007E6324"/>
    <w:rsid w:val="007E7625"/>
    <w:rsid w:val="007F0D5D"/>
    <w:rsid w:val="007F5192"/>
    <w:rsid w:val="00802283"/>
    <w:rsid w:val="0080781B"/>
    <w:rsid w:val="00816137"/>
    <w:rsid w:val="00817106"/>
    <w:rsid w:val="00821D7B"/>
    <w:rsid w:val="00824871"/>
    <w:rsid w:val="008255CD"/>
    <w:rsid w:val="00826E9C"/>
    <w:rsid w:val="00844DC0"/>
    <w:rsid w:val="008524CF"/>
    <w:rsid w:val="00856ABF"/>
    <w:rsid w:val="008655FB"/>
    <w:rsid w:val="008662BF"/>
    <w:rsid w:val="00877EE5"/>
    <w:rsid w:val="0088264A"/>
    <w:rsid w:val="00884BB2"/>
    <w:rsid w:val="00886C17"/>
    <w:rsid w:val="008872D1"/>
    <w:rsid w:val="00895156"/>
    <w:rsid w:val="008A1849"/>
    <w:rsid w:val="008A4C17"/>
    <w:rsid w:val="008C0A6C"/>
    <w:rsid w:val="008C0CE9"/>
    <w:rsid w:val="008C6B10"/>
    <w:rsid w:val="008D2CDE"/>
    <w:rsid w:val="008D500F"/>
    <w:rsid w:val="008D71D4"/>
    <w:rsid w:val="008F35AF"/>
    <w:rsid w:val="008F5E1F"/>
    <w:rsid w:val="008F6401"/>
    <w:rsid w:val="008F6BA7"/>
    <w:rsid w:val="00905BC9"/>
    <w:rsid w:val="00906A6C"/>
    <w:rsid w:val="00913C85"/>
    <w:rsid w:val="009167FD"/>
    <w:rsid w:val="00931923"/>
    <w:rsid w:val="00936FC9"/>
    <w:rsid w:val="00937CF2"/>
    <w:rsid w:val="009459A5"/>
    <w:rsid w:val="009522C5"/>
    <w:rsid w:val="00956217"/>
    <w:rsid w:val="009649E4"/>
    <w:rsid w:val="00966E29"/>
    <w:rsid w:val="0098263E"/>
    <w:rsid w:val="00982A9F"/>
    <w:rsid w:val="00987776"/>
    <w:rsid w:val="00996A5A"/>
    <w:rsid w:val="00996DDC"/>
    <w:rsid w:val="009A52F4"/>
    <w:rsid w:val="009A5886"/>
    <w:rsid w:val="009B0513"/>
    <w:rsid w:val="009B0E1F"/>
    <w:rsid w:val="009C17C9"/>
    <w:rsid w:val="009D0995"/>
    <w:rsid w:val="009D6561"/>
    <w:rsid w:val="009E0268"/>
    <w:rsid w:val="009E1591"/>
    <w:rsid w:val="009E2027"/>
    <w:rsid w:val="009F37F0"/>
    <w:rsid w:val="009F3AEF"/>
    <w:rsid w:val="00A2007D"/>
    <w:rsid w:val="00A22C7B"/>
    <w:rsid w:val="00A308BD"/>
    <w:rsid w:val="00A30A05"/>
    <w:rsid w:val="00A33F67"/>
    <w:rsid w:val="00A46D03"/>
    <w:rsid w:val="00A6523A"/>
    <w:rsid w:val="00A66B18"/>
    <w:rsid w:val="00A6783B"/>
    <w:rsid w:val="00A711AD"/>
    <w:rsid w:val="00A7346A"/>
    <w:rsid w:val="00A76C7A"/>
    <w:rsid w:val="00A85B4D"/>
    <w:rsid w:val="00A871E7"/>
    <w:rsid w:val="00A87279"/>
    <w:rsid w:val="00A95BF8"/>
    <w:rsid w:val="00A95D25"/>
    <w:rsid w:val="00A96CF8"/>
    <w:rsid w:val="00AA2D39"/>
    <w:rsid w:val="00AA68C2"/>
    <w:rsid w:val="00AA6A3D"/>
    <w:rsid w:val="00AA6CAA"/>
    <w:rsid w:val="00AC0A0E"/>
    <w:rsid w:val="00AD0E34"/>
    <w:rsid w:val="00AD23EA"/>
    <w:rsid w:val="00AD67CE"/>
    <w:rsid w:val="00AE1388"/>
    <w:rsid w:val="00AF3982"/>
    <w:rsid w:val="00B0248D"/>
    <w:rsid w:val="00B02AB3"/>
    <w:rsid w:val="00B05F62"/>
    <w:rsid w:val="00B15337"/>
    <w:rsid w:val="00B218A8"/>
    <w:rsid w:val="00B22C48"/>
    <w:rsid w:val="00B35B11"/>
    <w:rsid w:val="00B36845"/>
    <w:rsid w:val="00B36B5C"/>
    <w:rsid w:val="00B374D1"/>
    <w:rsid w:val="00B4111F"/>
    <w:rsid w:val="00B4677F"/>
    <w:rsid w:val="00B50294"/>
    <w:rsid w:val="00B57D6E"/>
    <w:rsid w:val="00B62CF4"/>
    <w:rsid w:val="00B72C0E"/>
    <w:rsid w:val="00B75E84"/>
    <w:rsid w:val="00B821D5"/>
    <w:rsid w:val="00B83452"/>
    <w:rsid w:val="00B86BE6"/>
    <w:rsid w:val="00B86E53"/>
    <w:rsid w:val="00B86FB8"/>
    <w:rsid w:val="00BA0453"/>
    <w:rsid w:val="00BA2B7F"/>
    <w:rsid w:val="00BA3C52"/>
    <w:rsid w:val="00BD07F0"/>
    <w:rsid w:val="00BD25FF"/>
    <w:rsid w:val="00BD42A2"/>
    <w:rsid w:val="00BD5A56"/>
    <w:rsid w:val="00BE6A68"/>
    <w:rsid w:val="00BF2DFF"/>
    <w:rsid w:val="00BF43E0"/>
    <w:rsid w:val="00BF6293"/>
    <w:rsid w:val="00C0127B"/>
    <w:rsid w:val="00C03913"/>
    <w:rsid w:val="00C04986"/>
    <w:rsid w:val="00C0616A"/>
    <w:rsid w:val="00C0728D"/>
    <w:rsid w:val="00C1049B"/>
    <w:rsid w:val="00C26B97"/>
    <w:rsid w:val="00C26E03"/>
    <w:rsid w:val="00C279F7"/>
    <w:rsid w:val="00C32048"/>
    <w:rsid w:val="00C42583"/>
    <w:rsid w:val="00C452C4"/>
    <w:rsid w:val="00C52328"/>
    <w:rsid w:val="00C6432D"/>
    <w:rsid w:val="00C701F7"/>
    <w:rsid w:val="00C70786"/>
    <w:rsid w:val="00C74515"/>
    <w:rsid w:val="00C84F75"/>
    <w:rsid w:val="00C97543"/>
    <w:rsid w:val="00CA5887"/>
    <w:rsid w:val="00CB2852"/>
    <w:rsid w:val="00CB6779"/>
    <w:rsid w:val="00CC0DA7"/>
    <w:rsid w:val="00CC73F0"/>
    <w:rsid w:val="00CE2250"/>
    <w:rsid w:val="00CE44CB"/>
    <w:rsid w:val="00CF37FB"/>
    <w:rsid w:val="00CF73A1"/>
    <w:rsid w:val="00D109AD"/>
    <w:rsid w:val="00D16AAF"/>
    <w:rsid w:val="00D2064B"/>
    <w:rsid w:val="00D24A9B"/>
    <w:rsid w:val="00D26D1C"/>
    <w:rsid w:val="00D30370"/>
    <w:rsid w:val="00D43D9A"/>
    <w:rsid w:val="00D45997"/>
    <w:rsid w:val="00D45BF6"/>
    <w:rsid w:val="00D64B56"/>
    <w:rsid w:val="00D66593"/>
    <w:rsid w:val="00D66CE2"/>
    <w:rsid w:val="00D7507F"/>
    <w:rsid w:val="00D753AA"/>
    <w:rsid w:val="00D81612"/>
    <w:rsid w:val="00D81ABF"/>
    <w:rsid w:val="00D83215"/>
    <w:rsid w:val="00D83994"/>
    <w:rsid w:val="00D85F5E"/>
    <w:rsid w:val="00DA45F2"/>
    <w:rsid w:val="00DA5149"/>
    <w:rsid w:val="00DE5154"/>
    <w:rsid w:val="00DE6DA2"/>
    <w:rsid w:val="00DF165D"/>
    <w:rsid w:val="00DF2D30"/>
    <w:rsid w:val="00E005EF"/>
    <w:rsid w:val="00E0382E"/>
    <w:rsid w:val="00E07DA0"/>
    <w:rsid w:val="00E147C2"/>
    <w:rsid w:val="00E30459"/>
    <w:rsid w:val="00E4618F"/>
    <w:rsid w:val="00E47C13"/>
    <w:rsid w:val="00E55D74"/>
    <w:rsid w:val="00E57F01"/>
    <w:rsid w:val="00E60C71"/>
    <w:rsid w:val="00E60EE3"/>
    <w:rsid w:val="00E61680"/>
    <w:rsid w:val="00E619DC"/>
    <w:rsid w:val="00E61AE0"/>
    <w:rsid w:val="00E6540C"/>
    <w:rsid w:val="00E65807"/>
    <w:rsid w:val="00E74BED"/>
    <w:rsid w:val="00E76095"/>
    <w:rsid w:val="00E76C5F"/>
    <w:rsid w:val="00E81E2A"/>
    <w:rsid w:val="00E8227E"/>
    <w:rsid w:val="00E84FA6"/>
    <w:rsid w:val="00E94ED8"/>
    <w:rsid w:val="00E9543C"/>
    <w:rsid w:val="00EB0184"/>
    <w:rsid w:val="00EB0CAA"/>
    <w:rsid w:val="00EB417B"/>
    <w:rsid w:val="00EB457A"/>
    <w:rsid w:val="00EB5FEE"/>
    <w:rsid w:val="00ED669B"/>
    <w:rsid w:val="00ED721B"/>
    <w:rsid w:val="00EE0952"/>
    <w:rsid w:val="00EE6799"/>
    <w:rsid w:val="00EE76CC"/>
    <w:rsid w:val="00EF0389"/>
    <w:rsid w:val="00EF4FEF"/>
    <w:rsid w:val="00EF5336"/>
    <w:rsid w:val="00F147D6"/>
    <w:rsid w:val="00F2124E"/>
    <w:rsid w:val="00F214DD"/>
    <w:rsid w:val="00F26B80"/>
    <w:rsid w:val="00F273AF"/>
    <w:rsid w:val="00F35668"/>
    <w:rsid w:val="00F40C14"/>
    <w:rsid w:val="00F43BB1"/>
    <w:rsid w:val="00F5489C"/>
    <w:rsid w:val="00F61FA9"/>
    <w:rsid w:val="00F75B2E"/>
    <w:rsid w:val="00F87C45"/>
    <w:rsid w:val="00F9727A"/>
    <w:rsid w:val="00FA00F6"/>
    <w:rsid w:val="00FA3E99"/>
    <w:rsid w:val="00FC1B7C"/>
    <w:rsid w:val="00FC54EA"/>
    <w:rsid w:val="00FD0247"/>
    <w:rsid w:val="00FD0E85"/>
    <w:rsid w:val="00FD52BD"/>
    <w:rsid w:val="00FE0F43"/>
    <w:rsid w:val="00FE17DB"/>
    <w:rsid w:val="00FF0B42"/>
    <w:rsid w:val="00FF1012"/>
    <w:rsid w:val="00FF1462"/>
    <w:rsid w:val="00FF440A"/>
    <w:rsid w:val="0240824B"/>
    <w:rsid w:val="0590AD24"/>
    <w:rsid w:val="05C31E24"/>
    <w:rsid w:val="0A2DBD08"/>
    <w:rsid w:val="0C1C6CD5"/>
    <w:rsid w:val="14175A94"/>
    <w:rsid w:val="1F180E05"/>
    <w:rsid w:val="204081A7"/>
    <w:rsid w:val="27A357C5"/>
    <w:rsid w:val="303B4BDE"/>
    <w:rsid w:val="31F039FE"/>
    <w:rsid w:val="347F4B80"/>
    <w:rsid w:val="359A0DC8"/>
    <w:rsid w:val="373BFEA7"/>
    <w:rsid w:val="3A02FAA8"/>
    <w:rsid w:val="3DEE6EF1"/>
    <w:rsid w:val="42303956"/>
    <w:rsid w:val="57E368D5"/>
    <w:rsid w:val="5A416A2A"/>
    <w:rsid w:val="5C1919C0"/>
    <w:rsid w:val="60BFF73C"/>
    <w:rsid w:val="740E58D0"/>
    <w:rsid w:val="74C92431"/>
    <w:rsid w:val="7B72507B"/>
    <w:rsid w:val="7C332BB3"/>
    <w:rsid w:val="7FC7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6CED9"/>
  <w14:defaultImageDpi w14:val="32767"/>
  <w15:chartTrackingRefBased/>
  <w15:docId w15:val="{EE0814ED-8303-4FC5-B0CC-DC9D26BC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CD"/>
    <w:pPr>
      <w:spacing w:after="200"/>
      <w:ind w:right="4"/>
      <w:jc w:val="both"/>
    </w:pPr>
    <w:rPr>
      <w:rFonts w:ascii="Arial" w:eastAsiaTheme="minorHAnsi" w:hAnsi="Arial" w:cs="Arial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52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528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8255CD"/>
    <w:pPr>
      <w:jc w:val="left"/>
    </w:p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7975B4"/>
    <w:pPr>
      <w:spacing w:before="600"/>
      <w:contextualSpacing/>
      <w:jc w:val="left"/>
    </w:pPr>
    <w:rPr>
      <w:b/>
      <w:bCs/>
      <w:color w:val="112F51" w:themeColor="accent1" w:themeShade="BF"/>
    </w:rPr>
  </w:style>
  <w:style w:type="character" w:customStyle="1" w:styleId="SignatureChar">
    <w:name w:val="Signature Char"/>
    <w:basedOn w:val="DefaultParagraphFont"/>
    <w:link w:val="Signature"/>
    <w:uiPriority w:val="7"/>
    <w:rsid w:val="007975B4"/>
    <w:rPr>
      <w:rFonts w:ascii="Arial" w:eastAsiaTheme="minorHAnsi" w:hAnsi="Arial" w:cs="Arial"/>
      <w:b/>
      <w:bCs/>
      <w:color w:val="112F51" w:themeColor="accent1" w:themeShade="BF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1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8F"/>
    <w:rPr>
      <w:rFonts w:ascii="Segoe UI" w:eastAsiaTheme="minorHAnsi" w:hAnsi="Segoe UI" w:cs="Segoe UI"/>
      <w:kern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1650A0"/>
    <w:pPr>
      <w:spacing w:after="160" w:line="259" w:lineRule="auto"/>
      <w:ind w:left="720" w:right="0"/>
      <w:contextualSpacing/>
      <w:jc w:val="left"/>
    </w:pPr>
    <w:rPr>
      <w:rFonts w:asciiTheme="minorHAnsi" w:hAnsiTheme="minorHAnsi" w:cstheme="minorBidi"/>
      <w:kern w:val="2"/>
      <w:sz w:val="22"/>
      <w:szCs w:val="2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650A0"/>
    <w:rPr>
      <w:color w:val="0000FF"/>
      <w:u w:val="single"/>
    </w:rPr>
  </w:style>
  <w:style w:type="paragraph" w:styleId="Revision">
    <w:name w:val="Revision"/>
    <w:hidden/>
    <w:uiPriority w:val="99"/>
    <w:semiHidden/>
    <w:rsid w:val="00CF37FB"/>
    <w:rPr>
      <w:rFonts w:ascii="Arial" w:eastAsiaTheme="minorHAnsi" w:hAnsi="Arial" w:cs="Arial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0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A05"/>
  </w:style>
  <w:style w:type="character" w:customStyle="1" w:styleId="CommentTextChar">
    <w:name w:val="Comment Text Char"/>
    <w:basedOn w:val="DefaultParagraphFont"/>
    <w:link w:val="CommentText"/>
    <w:uiPriority w:val="99"/>
    <w:rsid w:val="00A30A05"/>
    <w:rPr>
      <w:rFonts w:ascii="Arial" w:eastAsiaTheme="minorHAnsi" w:hAnsi="Arial" w:cs="Arial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A05"/>
    <w:rPr>
      <w:rFonts w:ascii="Arial" w:eastAsiaTheme="minorHAnsi" w:hAnsi="Arial" w:cs="Arial"/>
      <w:b/>
      <w:bCs/>
      <w:kern w:val="20"/>
      <w:sz w:val="20"/>
      <w:szCs w:val="20"/>
    </w:rPr>
  </w:style>
  <w:style w:type="paragraph" w:customStyle="1" w:styleId="Default">
    <w:name w:val="Default"/>
    <w:rsid w:val="00E005EF"/>
    <w:pPr>
      <w:autoSpaceDE w:val="0"/>
      <w:autoSpaceDN w:val="0"/>
      <w:adjustRightInd w:val="0"/>
    </w:pPr>
    <w:rPr>
      <w:rFonts w:ascii="Euclid Circular A" w:hAnsi="Euclid Circular A" w:cs="Euclid Circular A"/>
      <w:color w:val="00000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A3C52"/>
    <w:rPr>
      <w:color w:val="605E5C"/>
      <w:shd w:val="clear" w:color="auto" w:fill="E1DFDD"/>
    </w:rPr>
  </w:style>
  <w:style w:type="paragraph" w:customStyle="1" w:styleId="p1">
    <w:name w:val="p1"/>
    <w:basedOn w:val="Normal"/>
    <w:rsid w:val="001F597D"/>
    <w:pPr>
      <w:spacing w:after="0"/>
      <w:ind w:right="0"/>
      <w:jc w:val="left"/>
    </w:pPr>
    <w:rPr>
      <w:rFonts w:ascii=".AppleSystemUIFont" w:hAnsi=".AppleSystemUIFont" w:cs="Calibri"/>
      <w:kern w:val="0"/>
      <w:sz w:val="26"/>
      <w:szCs w:val="26"/>
      <w:lang w:val="en-AU" w:eastAsia="en-AU"/>
    </w:rPr>
  </w:style>
  <w:style w:type="paragraph" w:customStyle="1" w:styleId="p2">
    <w:name w:val="p2"/>
    <w:basedOn w:val="Normal"/>
    <w:rsid w:val="001F597D"/>
    <w:pPr>
      <w:spacing w:after="0"/>
      <w:ind w:right="0"/>
      <w:jc w:val="left"/>
    </w:pPr>
    <w:rPr>
      <w:rFonts w:ascii=".AppleSystemUIFont" w:hAnsi=".AppleSystemUIFont" w:cs="Calibri"/>
      <w:kern w:val="0"/>
      <w:sz w:val="26"/>
      <w:szCs w:val="26"/>
      <w:lang w:val="en-AU" w:eastAsia="en-AU"/>
    </w:rPr>
  </w:style>
  <w:style w:type="character" w:customStyle="1" w:styleId="s1">
    <w:name w:val="s1"/>
    <w:basedOn w:val="DefaultParagraphFont"/>
    <w:rsid w:val="001F597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xxp1">
    <w:name w:val="x_x_p1"/>
    <w:basedOn w:val="Normal"/>
    <w:rsid w:val="006B15F4"/>
    <w:pPr>
      <w:spacing w:after="0"/>
      <w:ind w:right="0"/>
      <w:jc w:val="left"/>
    </w:pPr>
    <w:rPr>
      <w:rFonts w:ascii="Calibri" w:hAnsi="Calibri" w:cs="Calibri"/>
      <w:kern w:val="0"/>
      <w:sz w:val="22"/>
      <w:szCs w:val="22"/>
      <w:lang w:val="en-AU" w:eastAsia="en-AU"/>
    </w:rPr>
  </w:style>
  <w:style w:type="paragraph" w:customStyle="1" w:styleId="xxp2">
    <w:name w:val="x_x_p2"/>
    <w:basedOn w:val="Normal"/>
    <w:rsid w:val="006B15F4"/>
    <w:pPr>
      <w:spacing w:after="0"/>
      <w:ind w:right="0"/>
      <w:jc w:val="left"/>
    </w:pPr>
    <w:rPr>
      <w:rFonts w:ascii="Calibri" w:hAnsi="Calibri" w:cs="Calibri"/>
      <w:kern w:val="0"/>
      <w:sz w:val="22"/>
      <w:szCs w:val="22"/>
      <w:lang w:val="en-AU" w:eastAsia="en-AU"/>
    </w:rPr>
  </w:style>
  <w:style w:type="paragraph" w:customStyle="1" w:styleId="xxli1">
    <w:name w:val="x_x_li1"/>
    <w:basedOn w:val="Normal"/>
    <w:rsid w:val="006B15F4"/>
    <w:pPr>
      <w:spacing w:before="100" w:beforeAutospacing="1" w:after="100" w:afterAutospacing="1"/>
      <w:ind w:right="0"/>
      <w:jc w:val="left"/>
    </w:pPr>
    <w:rPr>
      <w:rFonts w:ascii="Calibri" w:hAnsi="Calibri" w:cs="Calibri"/>
      <w:kern w:val="0"/>
      <w:sz w:val="22"/>
      <w:szCs w:val="22"/>
      <w:lang w:val="en-AU" w:eastAsia="en-AU"/>
    </w:rPr>
  </w:style>
  <w:style w:type="character" w:customStyle="1" w:styleId="xcontentpasted0">
    <w:name w:val="x_contentpasted0"/>
    <w:basedOn w:val="DefaultParagraphFont"/>
    <w:rsid w:val="006B15F4"/>
  </w:style>
  <w:style w:type="character" w:customStyle="1" w:styleId="xxs1">
    <w:name w:val="x_x_s1"/>
    <w:basedOn w:val="DefaultParagraphFont"/>
    <w:rsid w:val="006B15F4"/>
  </w:style>
  <w:style w:type="table" w:styleId="TableGrid">
    <w:name w:val="Table Grid"/>
    <w:basedOn w:val="TableNormal"/>
    <w:uiPriority w:val="39"/>
    <w:rsid w:val="0080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613139603979451653bullet3">
    <w:name w:val="m_4613139603979451653bullet3"/>
    <w:basedOn w:val="Normal"/>
    <w:rsid w:val="0029566D"/>
    <w:pPr>
      <w:spacing w:before="100" w:beforeAutospacing="1" w:after="100" w:afterAutospacing="1"/>
      <w:ind w:right="0"/>
      <w:jc w:val="left"/>
    </w:pPr>
    <w:rPr>
      <w:rFonts w:ascii="Aptos" w:hAnsi="Aptos" w:cs="Aptos"/>
      <w:kern w:val="0"/>
      <w:sz w:val="24"/>
      <w:szCs w:val="24"/>
      <w:lang w:val="en-AU" w:eastAsia="en-AU"/>
    </w:rPr>
  </w:style>
  <w:style w:type="character" w:customStyle="1" w:styleId="gmaildefault">
    <w:name w:val="gmail_default"/>
    <w:basedOn w:val="DefaultParagraphFont"/>
    <w:rsid w:val="00996A5A"/>
  </w:style>
  <w:style w:type="character" w:customStyle="1" w:styleId="Heading3Char">
    <w:name w:val="Heading 3 Char"/>
    <w:basedOn w:val="DefaultParagraphFont"/>
    <w:link w:val="Heading3"/>
    <w:uiPriority w:val="9"/>
    <w:semiHidden/>
    <w:rsid w:val="0065284C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4C"/>
    <w:rPr>
      <w:rFonts w:asciiTheme="majorHAnsi" w:eastAsiaTheme="majorEastAsia" w:hAnsiTheme="majorHAnsi" w:cstheme="majorBidi"/>
      <w:i/>
      <w:iCs/>
      <w:color w:val="112F51" w:themeColor="accent1" w:themeShade="BF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5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9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38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6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8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8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esident@fencing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nagu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2DC340ED00A49BD49CEBD72B45C97" ma:contentTypeVersion="18" ma:contentTypeDescription="Create a new document." ma:contentTypeScope="" ma:versionID="3246daf152cff4e18358387e55baef42">
  <xsd:schema xmlns:xsd="http://www.w3.org/2001/XMLSchema" xmlns:xs="http://www.w3.org/2001/XMLSchema" xmlns:p="http://schemas.microsoft.com/office/2006/metadata/properties" xmlns:ns2="b83825bb-8889-4274-885e-f0d2684afdd2" xmlns:ns3="512f26ac-65f4-4467-a669-0f738ae59e7d" targetNamespace="http://schemas.microsoft.com/office/2006/metadata/properties" ma:root="true" ma:fieldsID="6f1dce945817962b67838eae4581e64d" ns2:_="" ns3:_="">
    <xsd:import namespace="b83825bb-8889-4274-885e-f0d2684afdd2"/>
    <xsd:import namespace="512f26ac-65f4-4467-a669-0f738ae59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25bb-8889-4274-885e-f0d2684af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24b1e-3b73-4c22-ae78-743245974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f26ac-65f4-4467-a669-0f738ae59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0a61de-e266-489e-b6df-ca0268965eda}" ma:internalName="TaxCatchAll" ma:showField="CatchAllData" ma:web="512f26ac-65f4-4467-a669-0f738ae5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2f26ac-65f4-4467-a669-0f738ae59e7d" xsi:nil="true"/>
    <lcf76f155ced4ddcb4097134ff3c332f xmlns="b83825bb-8889-4274-885e-f0d2684af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A937A-5AB3-41AE-B667-C839E88FB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825bb-8889-4274-885e-f0d2684afdd2"/>
    <ds:schemaRef ds:uri="512f26ac-65f4-4467-a669-0f738ae59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512f26ac-65f4-4467-a669-0f738ae59e7d"/>
    <ds:schemaRef ds:uri="b83825bb-8889-4274-885e-f0d2684af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Links>
    <vt:vector size="6" baseType="variant">
      <vt:variant>
        <vt:i4>6291483</vt:i4>
      </vt:variant>
      <vt:variant>
        <vt:i4>0</vt:i4>
      </vt:variant>
      <vt:variant>
        <vt:i4>0</vt:i4>
      </vt:variant>
      <vt:variant>
        <vt:i4>5</vt:i4>
      </vt:variant>
      <vt:variant>
        <vt:lpwstr>mailto:president@fencing.org.au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 Wheeler</dc:creator>
  <cp:keywords/>
  <dc:description/>
  <cp:lastModifiedBy>Sam Auty</cp:lastModifiedBy>
  <cp:revision>2</cp:revision>
  <dcterms:created xsi:type="dcterms:W3CDTF">2026-02-20T03:41:00Z</dcterms:created>
  <dcterms:modified xsi:type="dcterms:W3CDTF">2026-02-20T03:41:00Z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0x010100E462DC340ED00A49BD49CEBD72B45C97</vt:lpwstr>
  </property>
  <property fmtid="{D5CDD505-2E9C-101B-9397-08002B2CF9AE}" pid="3" name="MediaServiceImageTags">
    <vt:lpwstr/>
  </property>
  <property fmtid="{D5CDD505-2E9C-101B-9397-08002B2CF9AE}" pid="4" name="GrammarlyDocumentId">
    <vt:lpwstr>d4d40ffcd40a2ba5359983fe1b2c6edf2116f32257160f467ecc09ab342524b9</vt:lpwstr>
  </property>
</Properties>
</file>